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AB" w:rsidRDefault="000455AB" w:rsidP="000455AB">
      <w:pPr>
        <w:pStyle w:val="NormalWeb"/>
        <w:spacing w:before="0" w:beforeAutospacing="0" w:after="0" w:afterAutospacing="0"/>
        <w:jc w:val="center"/>
        <w:rPr>
          <w:rFonts w:ascii="Arial Narrow" w:hAnsi="Arial Narrow"/>
          <w:b/>
        </w:rPr>
      </w:pPr>
      <w:bookmarkStart w:id="0" w:name="_GoBack"/>
      <w:bookmarkEnd w:id="0"/>
      <w:r>
        <w:rPr>
          <w:rFonts w:ascii="Arial Narrow" w:hAnsi="Arial Narrow"/>
          <w:b/>
        </w:rPr>
        <w:t>TO BE SUBMITTED ON COMPANY LETTERHEAD</w:t>
      </w:r>
    </w:p>
    <w:p w:rsidR="000455AB" w:rsidRDefault="000455AB" w:rsidP="000455AB">
      <w:pPr>
        <w:pStyle w:val="NormalWeb"/>
        <w:spacing w:before="0" w:beforeAutospacing="0" w:after="0" w:afterAutospacing="0"/>
        <w:jc w:val="center"/>
        <w:rPr>
          <w:rFonts w:ascii="Arial Narrow" w:hAnsi="Arial Narrow"/>
          <w:i/>
        </w:rPr>
      </w:pPr>
      <w:r>
        <w:rPr>
          <w:rFonts w:ascii="Arial Narrow" w:hAnsi="Arial Narrow"/>
          <w:i/>
        </w:rPr>
        <w:t>Please see next page for business sizes and hiring conditions</w:t>
      </w:r>
    </w:p>
    <w:p w:rsidR="000455AB" w:rsidRDefault="000455AB" w:rsidP="000455AB">
      <w:pPr>
        <w:pStyle w:val="NormalWeb"/>
        <w:spacing w:before="0" w:beforeAutospacing="0" w:after="0" w:afterAutospacing="0"/>
        <w:rPr>
          <w:rFonts w:ascii="Arial Narrow" w:hAnsi="Arial Narrow"/>
          <w:highlight w:val="yellow"/>
        </w:rPr>
      </w:pPr>
    </w:p>
    <w:p w:rsidR="000455AB" w:rsidRDefault="000455AB" w:rsidP="000455AB">
      <w:pPr>
        <w:pStyle w:val="NormalWeb"/>
        <w:spacing w:before="0" w:beforeAutospacing="0" w:after="0" w:afterAutospacing="0"/>
        <w:rPr>
          <w:rFonts w:ascii="Arial Narrow" w:hAnsi="Arial Narrow"/>
          <w:highlight w:val="yellow"/>
        </w:rPr>
      </w:pPr>
    </w:p>
    <w:sdt>
      <w:sdtPr>
        <w:rPr>
          <w:rFonts w:ascii="Arial Narrow" w:hAnsi="Arial Narrow"/>
          <w:highlight w:val="yellow"/>
        </w:rPr>
        <w:id w:val="192443973"/>
        <w:placeholder>
          <w:docPart w:val="C1871F7C7203414BB1467D5545609E6E"/>
        </w:placeholder>
      </w:sdtPr>
      <w:sdtEndPr/>
      <w:sdtContent>
        <w:p w:rsidR="000455AB" w:rsidRDefault="000455AB" w:rsidP="000455AB">
          <w:pPr>
            <w:pStyle w:val="NormalWeb"/>
            <w:spacing w:before="0" w:beforeAutospacing="0" w:after="0" w:afterAutospacing="0"/>
            <w:rPr>
              <w:rFonts w:ascii="Arial Narrow" w:hAnsi="Arial Narrow"/>
            </w:rPr>
          </w:pPr>
          <w:r>
            <w:rPr>
              <w:rFonts w:ascii="Arial Narrow" w:hAnsi="Arial Narrow"/>
              <w:highlight w:val="yellow"/>
            </w:rPr>
            <w:t>Month dd, yyyy</w:t>
          </w:r>
          <w:r>
            <w:rPr>
              <w:rFonts w:ascii="Arial Narrow" w:hAnsi="Arial Narrow"/>
            </w:rPr>
            <w:t xml:space="preserve"> </w:t>
          </w:r>
        </w:p>
      </w:sdtContent>
    </w:sdt>
    <w:p w:rsidR="000455AB" w:rsidRDefault="000455AB" w:rsidP="000455AB">
      <w:pPr>
        <w:pStyle w:val="NormalWeb"/>
        <w:spacing w:before="0" w:beforeAutospacing="0" w:after="0" w:afterAutospacing="0"/>
        <w:rPr>
          <w:rFonts w:ascii="Arial Narrow" w:hAnsi="Arial Narrow"/>
        </w:rPr>
      </w:pPr>
    </w:p>
    <w:p w:rsidR="000455AB" w:rsidRDefault="000455AB" w:rsidP="000455AB">
      <w:pPr>
        <w:pStyle w:val="NormalWeb"/>
        <w:spacing w:before="0" w:beforeAutospacing="0" w:after="0" w:afterAutospacing="0"/>
        <w:rPr>
          <w:rFonts w:ascii="Arial Narrow" w:hAnsi="Arial Narrow"/>
          <w:b/>
        </w:rPr>
      </w:pPr>
      <w:r>
        <w:rPr>
          <w:rFonts w:ascii="Arial Narrow" w:hAnsi="Arial Narrow"/>
          <w:b/>
        </w:rPr>
        <w:t>Operation Palmetto Employment</w:t>
      </w:r>
    </w:p>
    <w:p w:rsidR="000455AB" w:rsidRDefault="000455AB" w:rsidP="000455AB">
      <w:pPr>
        <w:pStyle w:val="NormalWeb"/>
        <w:spacing w:before="0" w:beforeAutospacing="0" w:after="0" w:afterAutospacing="0"/>
        <w:rPr>
          <w:rFonts w:ascii="Arial Narrow" w:hAnsi="Arial Narrow"/>
        </w:rPr>
      </w:pPr>
      <w:r>
        <w:rPr>
          <w:rFonts w:ascii="Arial Narrow" w:hAnsi="Arial Narrow"/>
        </w:rPr>
        <w:t>RE: Certified PME Application</w:t>
      </w:r>
    </w:p>
    <w:p w:rsidR="000455AB" w:rsidRDefault="000455AB" w:rsidP="000455AB">
      <w:pPr>
        <w:pStyle w:val="NormalWeb"/>
        <w:spacing w:before="0" w:beforeAutospacing="0" w:after="0" w:afterAutospacing="0"/>
        <w:rPr>
          <w:rFonts w:ascii="Arial Narrow" w:hAnsi="Arial Narrow"/>
        </w:rPr>
      </w:pPr>
      <w:r>
        <w:rPr>
          <w:rFonts w:ascii="Arial Narrow" w:hAnsi="Arial Narrow"/>
        </w:rPr>
        <w:t>ATTN: J1.1 Employment Services</w:t>
      </w:r>
    </w:p>
    <w:p w:rsidR="000455AB" w:rsidRDefault="000455AB" w:rsidP="000455AB">
      <w:pPr>
        <w:pStyle w:val="NormalWeb"/>
        <w:spacing w:before="0" w:beforeAutospacing="0" w:after="0" w:afterAutospacing="0"/>
        <w:rPr>
          <w:rFonts w:ascii="Arial Narrow" w:hAnsi="Arial Narrow"/>
        </w:rPr>
      </w:pPr>
      <w:r>
        <w:rPr>
          <w:rFonts w:ascii="Arial Narrow" w:hAnsi="Arial Narrow"/>
        </w:rPr>
        <w:t>1 National Guard Road, Stop #34</w:t>
      </w:r>
    </w:p>
    <w:p w:rsidR="000455AB" w:rsidRDefault="000455AB" w:rsidP="000455AB">
      <w:pPr>
        <w:pStyle w:val="NormalWeb"/>
        <w:spacing w:before="0" w:beforeAutospacing="0" w:after="0" w:afterAutospacing="0"/>
        <w:rPr>
          <w:rFonts w:ascii="Arial Narrow" w:hAnsi="Arial Narrow"/>
        </w:rPr>
      </w:pPr>
      <w:r>
        <w:rPr>
          <w:rFonts w:ascii="Arial Narrow" w:hAnsi="Arial Narrow"/>
        </w:rPr>
        <w:t>Columbia, SC 29201</w:t>
      </w:r>
    </w:p>
    <w:p w:rsidR="000455AB" w:rsidRDefault="000455AB" w:rsidP="000455AB">
      <w:pPr>
        <w:pStyle w:val="NormalWeb"/>
        <w:spacing w:before="0" w:beforeAutospacing="0" w:after="0" w:afterAutospacing="0"/>
        <w:rPr>
          <w:rFonts w:ascii="Arial Narrow" w:hAnsi="Arial Narrow"/>
        </w:rPr>
      </w:pPr>
    </w:p>
    <w:p w:rsidR="000455AB" w:rsidRDefault="000455AB" w:rsidP="000455AB">
      <w:pPr>
        <w:pStyle w:val="NormalWeb"/>
        <w:spacing w:before="0" w:beforeAutospacing="0" w:after="0" w:afterAutospacing="0"/>
        <w:rPr>
          <w:rFonts w:ascii="Arial Narrow" w:hAnsi="Arial Narrow"/>
          <w:b/>
        </w:rPr>
      </w:pPr>
      <w:r>
        <w:rPr>
          <w:rFonts w:ascii="Arial Narrow" w:hAnsi="Arial Narrow"/>
          <w:b/>
        </w:rPr>
        <w:t xml:space="preserve">RE: Request to Apply for Palmetto Military Employer Certification </w:t>
      </w:r>
    </w:p>
    <w:p w:rsidR="000455AB" w:rsidRDefault="000455AB" w:rsidP="000455AB">
      <w:pPr>
        <w:pStyle w:val="NormalWeb"/>
        <w:spacing w:before="0" w:beforeAutospacing="0" w:after="0" w:afterAutospacing="0"/>
        <w:rPr>
          <w:rFonts w:ascii="Arial Narrow" w:hAnsi="Arial Narrow"/>
        </w:rPr>
      </w:pPr>
    </w:p>
    <w:p w:rsidR="000455AB" w:rsidRDefault="000455AB" w:rsidP="000455AB">
      <w:pPr>
        <w:pStyle w:val="NormalWeb"/>
        <w:spacing w:before="0" w:beforeAutospacing="0" w:after="0" w:afterAutospacing="0"/>
        <w:rPr>
          <w:rFonts w:ascii="Arial Narrow" w:hAnsi="Arial Narrow"/>
        </w:rPr>
      </w:pPr>
      <w:r>
        <w:rPr>
          <w:rFonts w:ascii="Arial Narrow" w:hAnsi="Arial Narrow"/>
        </w:rPr>
        <w:t xml:space="preserve">Dear PME Credentialing Committee, </w:t>
      </w:r>
    </w:p>
    <w:p w:rsidR="000455AB" w:rsidRDefault="000455AB" w:rsidP="000455AB">
      <w:pPr>
        <w:pStyle w:val="NormalWeb"/>
        <w:spacing w:before="0" w:beforeAutospacing="0" w:after="0" w:afterAutospacing="0"/>
        <w:rPr>
          <w:rFonts w:ascii="Arial Narrow" w:hAnsi="Arial Narrow"/>
        </w:rPr>
      </w:pPr>
    </w:p>
    <w:p w:rsidR="000455AB" w:rsidRDefault="00B64EE2" w:rsidP="000455AB">
      <w:pPr>
        <w:pStyle w:val="NormalWeb"/>
        <w:spacing w:before="0" w:beforeAutospacing="0" w:after="0" w:afterAutospacing="0"/>
        <w:rPr>
          <w:rFonts w:ascii="Arial Narrow" w:hAnsi="Arial Narrow"/>
        </w:rPr>
      </w:pPr>
      <w:sdt>
        <w:sdtPr>
          <w:rPr>
            <w:rFonts w:ascii="Arial Narrow" w:hAnsi="Arial Narrow"/>
            <w:highlight w:val="yellow"/>
          </w:rPr>
          <w:id w:val="192443974"/>
          <w:placeholder>
            <w:docPart w:val="C1871F7C7203414BB1467D5545609E6E"/>
          </w:placeholder>
        </w:sdtPr>
        <w:sdtEndPr/>
        <w:sdtContent>
          <w:r w:rsidR="000455AB">
            <w:rPr>
              <w:rFonts w:ascii="Arial Narrow" w:hAnsi="Arial Narrow"/>
              <w:highlight w:val="yellow"/>
            </w:rPr>
            <w:t>Company name</w:t>
          </w:r>
        </w:sdtContent>
      </w:sdt>
      <w:r w:rsidR="000455AB">
        <w:rPr>
          <w:rFonts w:ascii="Arial Narrow" w:hAnsi="Arial Narrow"/>
        </w:rPr>
        <w:t xml:space="preserve"> hereby requests to apply for certification as a Palmetto Military Employer (PME) with Operation Palmetto Employment (OPE). We believe that members of South Carolina’s military community will play an essential role in the recapitalization of our workforce, and are therefore willing to learn how best to utilize the talent, core values and soft skills that qualified military applicants provide.</w:t>
      </w:r>
    </w:p>
    <w:p w:rsidR="000455AB" w:rsidRPr="00681F03" w:rsidRDefault="000455AB" w:rsidP="000455AB">
      <w:pPr>
        <w:rPr>
          <w:rFonts w:ascii="Arial Narrow" w:hAnsi="Arial Narrow"/>
        </w:rPr>
      </w:pPr>
    </w:p>
    <w:p w:rsidR="000455AB" w:rsidRPr="001670BC" w:rsidRDefault="000455AB" w:rsidP="000455AB">
      <w:pPr>
        <w:rPr>
          <w:rFonts w:ascii="Arial Narrow" w:hAnsi="Arial Narrow"/>
          <w:sz w:val="24"/>
          <w:szCs w:val="24"/>
        </w:rPr>
      </w:pPr>
      <w:r w:rsidRPr="001670BC">
        <w:rPr>
          <w:rFonts w:ascii="Arial Narrow" w:hAnsi="Arial Narrow"/>
          <w:sz w:val="24"/>
          <w:szCs w:val="24"/>
        </w:rPr>
        <w:t xml:space="preserve">We are a/an </w:t>
      </w:r>
      <w:sdt>
        <w:sdtPr>
          <w:rPr>
            <w:rFonts w:ascii="Arial Narrow" w:hAnsi="Arial Narrow"/>
            <w:sz w:val="24"/>
            <w:szCs w:val="24"/>
          </w:rPr>
          <w:id w:val="192444012"/>
          <w:placeholder>
            <w:docPart w:val="F09A268896A6409E8EA1E3CCAD04ECB3"/>
          </w:placeholder>
        </w:sdtPr>
        <w:sdtEndPr>
          <w:rPr>
            <w:highlight w:val="yellow"/>
          </w:rPr>
        </w:sdtEndPr>
        <w:sdtContent>
          <w:r w:rsidRPr="001670BC">
            <w:rPr>
              <w:rFonts w:ascii="Arial Narrow" w:hAnsi="Arial Narrow"/>
              <w:sz w:val="24"/>
              <w:szCs w:val="24"/>
              <w:highlight w:val="yellow"/>
            </w:rPr>
            <w:t>size</w:t>
          </w:r>
        </w:sdtContent>
      </w:sdt>
      <w:r w:rsidRPr="001670BC">
        <w:rPr>
          <w:rFonts w:ascii="Arial Narrow" w:hAnsi="Arial Narrow"/>
          <w:sz w:val="24"/>
          <w:szCs w:val="24"/>
        </w:rPr>
        <w:t xml:space="preserve"> of business with </w:t>
      </w:r>
      <w:sdt>
        <w:sdtPr>
          <w:rPr>
            <w:rFonts w:ascii="Arial Narrow" w:hAnsi="Arial Narrow"/>
            <w:sz w:val="24"/>
            <w:szCs w:val="24"/>
          </w:rPr>
          <w:id w:val="192444013"/>
          <w:placeholder>
            <w:docPart w:val="F09A268896A6409E8EA1E3CCAD04ECB3"/>
          </w:placeholder>
        </w:sdtPr>
        <w:sdtEndPr>
          <w:rPr>
            <w:highlight w:val="yellow"/>
          </w:rPr>
        </w:sdtEndPr>
        <w:sdtContent>
          <w:r w:rsidRPr="001670BC">
            <w:rPr>
              <w:rFonts w:ascii="Arial Narrow" w:hAnsi="Arial Narrow"/>
              <w:sz w:val="24"/>
              <w:szCs w:val="24"/>
              <w:highlight w:val="yellow"/>
            </w:rPr>
            <w:t>type of condition</w:t>
          </w:r>
        </w:sdtContent>
      </w:sdt>
      <w:r w:rsidRPr="001670BC">
        <w:rPr>
          <w:rFonts w:ascii="Arial Narrow" w:hAnsi="Arial Narrow"/>
          <w:sz w:val="24"/>
          <w:szCs w:val="24"/>
        </w:rPr>
        <w:t xml:space="preserve"> hiring requirements. Our current workforce stands at approximately </w:t>
      </w:r>
      <w:sdt>
        <w:sdtPr>
          <w:rPr>
            <w:rFonts w:ascii="Arial Narrow" w:hAnsi="Arial Narrow"/>
            <w:sz w:val="24"/>
            <w:szCs w:val="24"/>
          </w:rPr>
          <w:id w:val="192443978"/>
          <w:placeholder>
            <w:docPart w:val="876FE0E330BC47B888E1E38B7FA5EC5D"/>
          </w:placeholder>
        </w:sdtPr>
        <w:sdtEndPr>
          <w:rPr>
            <w:highlight w:val="yellow"/>
          </w:rPr>
        </w:sdtEndPr>
        <w:sdtContent>
          <w:r w:rsidRPr="001670BC">
            <w:rPr>
              <w:rFonts w:ascii="Arial Narrow" w:hAnsi="Arial Narrow"/>
              <w:sz w:val="24"/>
              <w:szCs w:val="24"/>
              <w:highlight w:val="yellow"/>
            </w:rPr>
            <w:t>#</w:t>
          </w:r>
        </w:sdtContent>
      </w:sdt>
      <w:r w:rsidRPr="001670BC">
        <w:rPr>
          <w:rFonts w:ascii="Arial Narrow" w:hAnsi="Arial Narrow"/>
          <w:sz w:val="24"/>
          <w:szCs w:val="24"/>
        </w:rPr>
        <w:t xml:space="preserve"> FT and </w:t>
      </w:r>
      <w:sdt>
        <w:sdtPr>
          <w:rPr>
            <w:rFonts w:ascii="Arial Narrow" w:hAnsi="Arial Narrow"/>
            <w:sz w:val="24"/>
            <w:szCs w:val="24"/>
          </w:rPr>
          <w:id w:val="192443979"/>
          <w:placeholder>
            <w:docPart w:val="876FE0E330BC47B888E1E38B7FA5EC5D"/>
          </w:placeholder>
        </w:sdtPr>
        <w:sdtEndPr>
          <w:rPr>
            <w:highlight w:val="yellow"/>
          </w:rPr>
        </w:sdtEndPr>
        <w:sdtContent>
          <w:r w:rsidRPr="001670BC">
            <w:rPr>
              <w:rFonts w:ascii="Arial Narrow" w:hAnsi="Arial Narrow"/>
              <w:sz w:val="24"/>
              <w:szCs w:val="24"/>
              <w:highlight w:val="yellow"/>
            </w:rPr>
            <w:t>#</w:t>
          </w:r>
        </w:sdtContent>
      </w:sdt>
      <w:r w:rsidRPr="001670BC">
        <w:rPr>
          <w:rFonts w:ascii="Arial Narrow" w:hAnsi="Arial Narrow"/>
          <w:sz w:val="24"/>
          <w:szCs w:val="24"/>
        </w:rPr>
        <w:t xml:space="preserve"> PT employees, which includes </w:t>
      </w:r>
      <w:sdt>
        <w:sdtPr>
          <w:rPr>
            <w:rFonts w:ascii="Arial Narrow" w:hAnsi="Arial Narrow"/>
            <w:sz w:val="24"/>
            <w:szCs w:val="24"/>
          </w:rPr>
          <w:id w:val="192443989"/>
          <w:placeholder>
            <w:docPart w:val="876FE0E330BC47B888E1E38B7FA5EC5D"/>
          </w:placeholder>
        </w:sdtPr>
        <w:sdtEndPr>
          <w:rPr>
            <w:highlight w:val="yellow"/>
          </w:rPr>
        </w:sdtEndPr>
        <w:sdtContent>
          <w:sdt>
            <w:sdtPr>
              <w:rPr>
                <w:rFonts w:ascii="Arial Narrow" w:hAnsi="Arial Narrow"/>
                <w:sz w:val="24"/>
                <w:szCs w:val="24"/>
                <w:highlight w:val="yellow"/>
              </w:rPr>
              <w:id w:val="192443987"/>
              <w:placeholder>
                <w:docPart w:val="876FE0E330BC47B888E1E38B7FA5EC5D"/>
              </w:placeholder>
              <w:text/>
            </w:sdtPr>
            <w:sdtEndPr/>
            <w:sdtContent>
              <w:r w:rsidRPr="001670BC">
                <w:rPr>
                  <w:rFonts w:ascii="Arial Narrow" w:hAnsi="Arial Narrow"/>
                  <w:sz w:val="24"/>
                  <w:szCs w:val="24"/>
                  <w:highlight w:val="yellow"/>
                </w:rPr>
                <w:t>#</w:t>
              </w:r>
            </w:sdtContent>
          </w:sdt>
        </w:sdtContent>
      </w:sdt>
      <w:r w:rsidRPr="001670BC">
        <w:rPr>
          <w:rFonts w:ascii="Arial Narrow" w:hAnsi="Arial Narrow"/>
          <w:sz w:val="24"/>
          <w:szCs w:val="24"/>
        </w:rPr>
        <w:t xml:space="preserve"> members of South Carolina’s military community (veterans, active duty service members or reservists). Over the next year we expect to hire </w:t>
      </w:r>
      <w:sdt>
        <w:sdtPr>
          <w:rPr>
            <w:rFonts w:ascii="Arial Narrow" w:hAnsi="Arial Narrow"/>
            <w:sz w:val="24"/>
            <w:szCs w:val="24"/>
          </w:rPr>
          <w:id w:val="192443988"/>
          <w:placeholder>
            <w:docPart w:val="876FE0E330BC47B888E1E38B7FA5EC5D"/>
          </w:placeholder>
        </w:sdtPr>
        <w:sdtEndPr>
          <w:rPr>
            <w:highlight w:val="yellow"/>
          </w:rPr>
        </w:sdtEndPr>
        <w:sdtContent>
          <w:r w:rsidRPr="001670BC">
            <w:rPr>
              <w:rFonts w:ascii="Arial Narrow" w:hAnsi="Arial Narrow"/>
              <w:sz w:val="24"/>
              <w:szCs w:val="24"/>
              <w:highlight w:val="yellow"/>
            </w:rPr>
            <w:t>#</w:t>
          </w:r>
        </w:sdtContent>
      </w:sdt>
      <w:r w:rsidRPr="001670BC">
        <w:rPr>
          <w:rFonts w:ascii="Arial Narrow" w:hAnsi="Arial Narrow"/>
          <w:sz w:val="24"/>
          <w:szCs w:val="24"/>
        </w:rPr>
        <w:t xml:space="preserve"> new employees, with a minimum of </w:t>
      </w:r>
      <w:sdt>
        <w:sdtPr>
          <w:rPr>
            <w:rFonts w:ascii="Arial Narrow" w:hAnsi="Arial Narrow"/>
            <w:sz w:val="24"/>
            <w:szCs w:val="24"/>
          </w:rPr>
          <w:id w:val="192443990"/>
          <w:placeholder>
            <w:docPart w:val="876FE0E330BC47B888E1E38B7FA5EC5D"/>
          </w:placeholder>
        </w:sdtPr>
        <w:sdtEndPr>
          <w:rPr>
            <w:highlight w:val="yellow"/>
          </w:rPr>
        </w:sdtEndPr>
        <w:sdtContent>
          <w:r w:rsidRPr="001670BC">
            <w:rPr>
              <w:rFonts w:ascii="Arial Narrow" w:hAnsi="Arial Narrow"/>
              <w:sz w:val="24"/>
              <w:szCs w:val="24"/>
              <w:highlight w:val="yellow"/>
            </w:rPr>
            <w:t>#</w:t>
          </w:r>
        </w:sdtContent>
      </w:sdt>
      <w:r w:rsidRPr="001670BC">
        <w:rPr>
          <w:rFonts w:ascii="Arial Narrow" w:hAnsi="Arial Narrow"/>
          <w:sz w:val="24"/>
          <w:szCs w:val="24"/>
        </w:rPr>
        <w:t xml:space="preserve"> % military among those new hires. We also pledge to do everything within our power to retain those military employees for at least one year. </w:t>
      </w:r>
    </w:p>
    <w:p w:rsidR="000455AB" w:rsidRPr="00090A83" w:rsidRDefault="000455AB" w:rsidP="000455AB">
      <w:pPr>
        <w:pStyle w:val="NormalWeb"/>
        <w:spacing w:before="0" w:beforeAutospacing="0" w:after="0" w:afterAutospacing="0"/>
        <w:rPr>
          <w:rFonts w:ascii="Arial Narrow" w:hAnsi="Arial Narrow"/>
        </w:rPr>
      </w:pPr>
    </w:p>
    <w:p w:rsidR="000455AB" w:rsidRPr="00090A83" w:rsidRDefault="000455AB" w:rsidP="000455AB">
      <w:pPr>
        <w:pStyle w:val="NormalWeb"/>
        <w:spacing w:before="0" w:beforeAutospacing="0" w:after="0" w:afterAutospacing="0"/>
        <w:rPr>
          <w:rFonts w:ascii="Arial Narrow" w:hAnsi="Arial Narrow"/>
        </w:rPr>
      </w:pPr>
      <w:r w:rsidRPr="00090A83">
        <w:rPr>
          <w:rFonts w:ascii="Arial Narrow" w:hAnsi="Arial Narrow"/>
        </w:rPr>
        <w:t>We understand that this is an application process; no</w:t>
      </w:r>
      <w:r>
        <w:rPr>
          <w:rFonts w:ascii="Arial Narrow" w:hAnsi="Arial Narrow"/>
        </w:rPr>
        <w:t>t every business that applies will</w:t>
      </w:r>
      <w:r w:rsidRPr="00090A83">
        <w:rPr>
          <w:rFonts w:ascii="Arial Narrow" w:hAnsi="Arial Narrow"/>
        </w:rPr>
        <w:t xml:space="preserve"> automatically</w:t>
      </w:r>
      <w:r>
        <w:rPr>
          <w:rFonts w:ascii="Arial Narrow" w:hAnsi="Arial Narrow"/>
        </w:rPr>
        <w:t xml:space="preserve"> be</w:t>
      </w:r>
      <w:r w:rsidRPr="00090A83">
        <w:rPr>
          <w:rFonts w:ascii="Arial Narrow" w:hAnsi="Arial Narrow"/>
        </w:rPr>
        <w:t xml:space="preserve"> deeme</w:t>
      </w:r>
      <w:r>
        <w:rPr>
          <w:rFonts w:ascii="Arial Narrow" w:hAnsi="Arial Narrow"/>
        </w:rPr>
        <w:t>d a good fit. If accepted</w:t>
      </w:r>
      <w:r w:rsidRPr="00090A83">
        <w:rPr>
          <w:rFonts w:ascii="Arial Narrow" w:hAnsi="Arial Narrow"/>
        </w:rPr>
        <w:t>, we further understand that certification as a Palmetto Military Employer is conditional on an annual basis based upon our</w:t>
      </w:r>
      <w:r>
        <w:rPr>
          <w:rFonts w:ascii="Arial Narrow" w:hAnsi="Arial Narrow"/>
        </w:rPr>
        <w:t xml:space="preserve"> commitment and ability</w:t>
      </w:r>
      <w:r w:rsidRPr="00090A83">
        <w:rPr>
          <w:rFonts w:ascii="Arial Narrow" w:hAnsi="Arial Narrow"/>
        </w:rPr>
        <w:t xml:space="preserve"> to</w:t>
      </w:r>
      <w:r>
        <w:rPr>
          <w:rFonts w:ascii="Arial Narrow" w:hAnsi="Arial Narrow"/>
        </w:rPr>
        <w:t xml:space="preserve"> not only</w:t>
      </w:r>
      <w:r w:rsidRPr="00090A83">
        <w:rPr>
          <w:rFonts w:ascii="Arial Narrow" w:hAnsi="Arial Narrow"/>
        </w:rPr>
        <w:t xml:space="preserve"> hire and retain military, but also to attend</w:t>
      </w:r>
      <w:r>
        <w:rPr>
          <w:rFonts w:ascii="Arial Narrow" w:hAnsi="Arial Narrow"/>
        </w:rPr>
        <w:t xml:space="preserve"> periodic</w:t>
      </w:r>
      <w:r w:rsidRPr="00090A83">
        <w:rPr>
          <w:rFonts w:ascii="Arial Narrow" w:hAnsi="Arial Narrow"/>
        </w:rPr>
        <w:t xml:space="preserve"> PME training</w:t>
      </w:r>
      <w:r>
        <w:rPr>
          <w:rFonts w:ascii="Arial Narrow" w:hAnsi="Arial Narrow"/>
        </w:rPr>
        <w:t>(s) and the annual OPE Summit in</w:t>
      </w:r>
      <w:r w:rsidRPr="00090A83">
        <w:rPr>
          <w:rFonts w:ascii="Arial Narrow" w:hAnsi="Arial Narrow"/>
        </w:rPr>
        <w:t xml:space="preserve"> February.</w:t>
      </w:r>
      <w:r>
        <w:rPr>
          <w:rFonts w:ascii="Arial Narrow" w:hAnsi="Arial Narrow"/>
        </w:rPr>
        <w:t xml:space="preserve"> As part of the credentialing process, we also agree to sign a Statement of Support from SC Employer Support of the Guard and Reserve (ESGR). </w:t>
      </w:r>
    </w:p>
    <w:p w:rsidR="000455AB" w:rsidRPr="00090A83" w:rsidRDefault="000455AB" w:rsidP="000455AB">
      <w:pPr>
        <w:pStyle w:val="NormalWeb"/>
        <w:spacing w:before="0" w:beforeAutospacing="0" w:after="0" w:afterAutospacing="0"/>
        <w:rPr>
          <w:rFonts w:ascii="Arial Narrow" w:hAnsi="Arial Narrow"/>
        </w:rPr>
      </w:pPr>
    </w:p>
    <w:p w:rsidR="000455AB" w:rsidRPr="00090A83" w:rsidRDefault="000455AB" w:rsidP="000455AB">
      <w:pPr>
        <w:pStyle w:val="NormalWeb"/>
        <w:spacing w:before="0" w:beforeAutospacing="0" w:after="0" w:afterAutospacing="0"/>
        <w:rPr>
          <w:rFonts w:ascii="Arial Narrow" w:hAnsi="Arial Narrow"/>
        </w:rPr>
      </w:pPr>
      <w:r w:rsidRPr="00090A83">
        <w:rPr>
          <w:rFonts w:ascii="Arial Narrow" w:hAnsi="Arial Narrow"/>
        </w:rPr>
        <w:t xml:space="preserve">Thank you for your time and consideration. We look forward to hearing from you soon. </w:t>
      </w:r>
    </w:p>
    <w:p w:rsidR="000455AB" w:rsidRPr="00090A83" w:rsidRDefault="000455AB" w:rsidP="000455AB">
      <w:pPr>
        <w:pStyle w:val="NormalWeb"/>
        <w:spacing w:before="0" w:beforeAutospacing="0" w:after="0" w:afterAutospacing="0"/>
        <w:rPr>
          <w:rFonts w:ascii="Arial Narrow" w:hAnsi="Arial Narrow"/>
        </w:rPr>
      </w:pPr>
    </w:p>
    <w:p w:rsidR="000455AB" w:rsidRPr="00090A83" w:rsidRDefault="000455AB" w:rsidP="000455AB">
      <w:pPr>
        <w:pStyle w:val="NormalWeb"/>
        <w:spacing w:before="0" w:beforeAutospacing="0" w:after="0" w:afterAutospacing="0"/>
        <w:rPr>
          <w:rFonts w:ascii="Arial Narrow" w:hAnsi="Arial Narrow"/>
        </w:rPr>
      </w:pPr>
      <w:r w:rsidRPr="00090A83">
        <w:rPr>
          <w:rFonts w:ascii="Arial Narrow" w:hAnsi="Arial Narrow"/>
        </w:rPr>
        <w:t xml:space="preserve">Respectfully Submitted, </w:t>
      </w:r>
      <w:r w:rsidRPr="00090A83">
        <w:rPr>
          <w:rFonts w:ascii="Arial Narrow" w:hAnsi="Arial Narrow"/>
        </w:rPr>
        <w:br/>
      </w:r>
    </w:p>
    <w:p w:rsidR="000455AB" w:rsidRPr="00090A83" w:rsidRDefault="000455AB" w:rsidP="000455AB">
      <w:pPr>
        <w:pStyle w:val="NormalWeb"/>
        <w:spacing w:before="0" w:beforeAutospacing="0" w:after="0" w:afterAutospacing="0"/>
        <w:rPr>
          <w:rFonts w:ascii="Arial Narrow" w:hAnsi="Arial Narrow"/>
        </w:rPr>
      </w:pPr>
      <w:r w:rsidRPr="00090A83">
        <w:rPr>
          <w:rFonts w:ascii="Arial Narrow" w:hAnsi="Arial Narrow"/>
        </w:rPr>
        <w:t xml:space="preserve">//s// </w:t>
      </w:r>
    </w:p>
    <w:p w:rsidR="000455AB" w:rsidRPr="00090A83" w:rsidRDefault="000455AB" w:rsidP="000455AB">
      <w:pPr>
        <w:pStyle w:val="NormalWeb"/>
        <w:spacing w:before="0" w:beforeAutospacing="0" w:after="0" w:afterAutospacing="0"/>
        <w:rPr>
          <w:rFonts w:ascii="Arial Narrow" w:hAnsi="Arial Narrow"/>
        </w:rPr>
      </w:pPr>
      <w:r w:rsidRPr="00090A83">
        <w:rPr>
          <w:rFonts w:ascii="Arial Narrow" w:hAnsi="Arial Narrow"/>
        </w:rPr>
        <w:t>Name</w:t>
      </w:r>
      <w:r>
        <w:rPr>
          <w:rFonts w:ascii="Arial Narrow" w:hAnsi="Arial Narrow"/>
        </w:rPr>
        <w:t xml:space="preserve">, </w:t>
      </w:r>
      <w:r w:rsidRPr="00090A83">
        <w:rPr>
          <w:rFonts w:ascii="Arial Narrow" w:hAnsi="Arial Narrow"/>
        </w:rPr>
        <w:t>Title</w:t>
      </w:r>
    </w:p>
    <w:p w:rsidR="000455AB" w:rsidRPr="00090A83" w:rsidRDefault="000455AB" w:rsidP="000455AB">
      <w:pPr>
        <w:pStyle w:val="NormalWeb"/>
        <w:spacing w:before="0" w:beforeAutospacing="0" w:after="0" w:afterAutospacing="0"/>
        <w:rPr>
          <w:rFonts w:ascii="Arial Narrow" w:hAnsi="Arial Narrow"/>
        </w:rPr>
      </w:pPr>
      <w:r w:rsidRPr="00090A83">
        <w:rPr>
          <w:rFonts w:ascii="Arial Narrow" w:hAnsi="Arial Narrow"/>
        </w:rPr>
        <w:t xml:space="preserve">Company </w:t>
      </w:r>
    </w:p>
    <w:p w:rsidR="000455AB" w:rsidRDefault="000455AB" w:rsidP="000455AB">
      <w:pPr>
        <w:pStyle w:val="NormalWeb"/>
        <w:spacing w:before="0" w:beforeAutospacing="0" w:after="0" w:afterAutospacing="0"/>
        <w:rPr>
          <w:rFonts w:ascii="Arial Narrow" w:hAnsi="Arial Narrow"/>
        </w:rPr>
      </w:pPr>
      <w:r w:rsidRPr="00090A83">
        <w:rPr>
          <w:rFonts w:ascii="Arial Narrow" w:hAnsi="Arial Narrow"/>
        </w:rPr>
        <w:t>Address</w:t>
      </w:r>
    </w:p>
    <w:p w:rsidR="000455AB" w:rsidRPr="00090A83" w:rsidRDefault="000455AB" w:rsidP="000455AB">
      <w:pPr>
        <w:pStyle w:val="NormalWeb"/>
        <w:spacing w:before="0" w:beforeAutospacing="0" w:after="0" w:afterAutospacing="0"/>
        <w:rPr>
          <w:rFonts w:ascii="Arial Narrow" w:hAnsi="Arial Narrow"/>
        </w:rPr>
      </w:pPr>
      <w:r>
        <w:rPr>
          <w:rFonts w:ascii="Arial Narrow" w:hAnsi="Arial Narrow"/>
        </w:rPr>
        <w:t>City, St, Zip</w:t>
      </w:r>
    </w:p>
    <w:p w:rsidR="000455AB" w:rsidRPr="00090A83" w:rsidRDefault="000455AB" w:rsidP="000455AB">
      <w:pPr>
        <w:pStyle w:val="NormalWeb"/>
        <w:spacing w:before="0" w:beforeAutospacing="0" w:after="0" w:afterAutospacing="0"/>
        <w:rPr>
          <w:rFonts w:ascii="Arial Narrow" w:hAnsi="Arial Narrow"/>
        </w:rPr>
      </w:pPr>
      <w:r w:rsidRPr="00090A83">
        <w:rPr>
          <w:rFonts w:ascii="Arial Narrow" w:hAnsi="Arial Narrow"/>
        </w:rPr>
        <w:t>Phone</w:t>
      </w:r>
    </w:p>
    <w:p w:rsidR="000455AB" w:rsidRDefault="000455AB" w:rsidP="000455AB">
      <w:pPr>
        <w:pStyle w:val="NormalWeb"/>
        <w:spacing w:before="0" w:beforeAutospacing="0" w:after="0" w:afterAutospacing="0"/>
        <w:rPr>
          <w:rFonts w:ascii="Arial Narrow" w:hAnsi="Arial Narrow"/>
        </w:rPr>
      </w:pPr>
      <w:r w:rsidRPr="00090A83">
        <w:rPr>
          <w:rFonts w:ascii="Arial Narrow" w:hAnsi="Arial Narrow"/>
        </w:rPr>
        <w:t>Email</w:t>
      </w:r>
    </w:p>
    <w:p w:rsidR="000455AB" w:rsidRDefault="000455AB" w:rsidP="000455AB"/>
    <w:p w:rsidR="000455AB" w:rsidRDefault="000455AB" w:rsidP="000455AB"/>
    <w:p w:rsidR="0030211F" w:rsidRDefault="00B64EE2"/>
    <w:p w:rsidR="00577AEF" w:rsidRDefault="00577AEF">
      <w:r>
        <w:rPr>
          <w:noProof/>
        </w:rPr>
        <w:drawing>
          <wp:anchor distT="0" distB="0" distL="114300" distR="114300" simplePos="0" relativeHeight="251659264" behindDoc="0" locked="0" layoutInCell="1" allowOverlap="1">
            <wp:simplePos x="0" y="0"/>
            <wp:positionH relativeFrom="column">
              <wp:posOffset>1074127</wp:posOffset>
            </wp:positionH>
            <wp:positionV relativeFrom="paragraph">
              <wp:posOffset>-363415</wp:posOffset>
            </wp:positionV>
            <wp:extent cx="3873011" cy="1348153"/>
            <wp:effectExtent l="19050" t="0" r="0" b="0"/>
            <wp:wrapNone/>
            <wp:docPr id="1" name="Picture 0" descr="PME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E full.jpg"/>
                    <pic:cNvPicPr/>
                  </pic:nvPicPr>
                  <pic:blipFill>
                    <a:blip r:embed="rId7" cstate="print"/>
                    <a:stretch>
                      <a:fillRect/>
                    </a:stretch>
                  </pic:blipFill>
                  <pic:spPr>
                    <a:xfrm>
                      <a:off x="0" y="0"/>
                      <a:ext cx="3873011" cy="1348153"/>
                    </a:xfrm>
                    <a:prstGeom prst="rect">
                      <a:avLst/>
                    </a:prstGeom>
                  </pic:spPr>
                </pic:pic>
              </a:graphicData>
            </a:graphic>
          </wp:anchor>
        </w:drawing>
      </w:r>
    </w:p>
    <w:p w:rsidR="00577AEF" w:rsidRDefault="00577AEF"/>
    <w:p w:rsidR="00577AEF" w:rsidRDefault="00577AEF"/>
    <w:p w:rsidR="00577AEF" w:rsidRDefault="00577AEF"/>
    <w:p w:rsidR="00577AEF" w:rsidRDefault="00577AEF"/>
    <w:p w:rsidR="00577AEF" w:rsidRDefault="00577AEF" w:rsidP="00577AEF">
      <w:pPr>
        <w:pStyle w:val="NormalWeb"/>
        <w:spacing w:before="0" w:beforeAutospacing="0" w:after="0" w:afterAutospacing="0"/>
        <w:jc w:val="center"/>
        <w:rPr>
          <w:rFonts w:ascii="Arial Narrow" w:hAnsi="Arial Narrow"/>
          <w:b/>
        </w:rPr>
      </w:pPr>
    </w:p>
    <w:p w:rsidR="00577AEF" w:rsidRDefault="00577AEF" w:rsidP="00577AEF">
      <w:pPr>
        <w:pStyle w:val="NormalWeb"/>
        <w:spacing w:before="0" w:beforeAutospacing="0" w:after="0" w:afterAutospacing="0"/>
        <w:jc w:val="center"/>
        <w:rPr>
          <w:rFonts w:ascii="Arial Narrow" w:hAnsi="Arial Narrow"/>
          <w:b/>
        </w:rPr>
      </w:pPr>
    </w:p>
    <w:p w:rsidR="00577AEF" w:rsidRDefault="00577AEF" w:rsidP="00577AEF">
      <w:pPr>
        <w:pStyle w:val="NormalWeb"/>
        <w:spacing w:before="0" w:beforeAutospacing="0" w:after="0" w:afterAutospacing="0"/>
        <w:jc w:val="center"/>
        <w:rPr>
          <w:rFonts w:ascii="Arial Narrow" w:hAnsi="Arial Narrow"/>
          <w:b/>
        </w:rPr>
      </w:pPr>
    </w:p>
    <w:p w:rsidR="00577AEF" w:rsidRDefault="00577AEF" w:rsidP="00577AEF">
      <w:pPr>
        <w:pStyle w:val="NormalWeb"/>
        <w:spacing w:before="0" w:beforeAutospacing="0" w:after="0" w:afterAutospacing="0"/>
        <w:jc w:val="center"/>
        <w:rPr>
          <w:rFonts w:ascii="Arial Narrow" w:hAnsi="Arial Narrow"/>
          <w:b/>
        </w:rPr>
      </w:pPr>
      <w:r w:rsidRPr="00033C63">
        <w:rPr>
          <w:rFonts w:ascii="Arial Narrow" w:hAnsi="Arial Narrow"/>
          <w:b/>
        </w:rPr>
        <w:t>Certified PME Business Sizes and Hiring Conditions</w:t>
      </w:r>
    </w:p>
    <w:p w:rsidR="00577AEF" w:rsidRDefault="00577AEF" w:rsidP="00577AEF">
      <w:pPr>
        <w:pStyle w:val="NormalWeb"/>
        <w:spacing w:before="0" w:beforeAutospacing="0" w:after="0" w:afterAutospacing="0"/>
        <w:jc w:val="center"/>
        <w:rPr>
          <w:rFonts w:ascii="Arial Narrow" w:hAnsi="Arial Narrow"/>
          <w:b/>
        </w:rPr>
      </w:pPr>
    </w:p>
    <w:p w:rsidR="00577AEF" w:rsidRDefault="00577AEF" w:rsidP="00577AEF">
      <w:pPr>
        <w:pStyle w:val="NormalWeb"/>
        <w:spacing w:before="0" w:beforeAutospacing="0" w:after="0" w:afterAutospacing="0"/>
        <w:rPr>
          <w:rFonts w:ascii="Arial Narrow" w:hAnsi="Arial Narrow"/>
          <w:b/>
        </w:rPr>
      </w:pPr>
      <w:r>
        <w:rPr>
          <w:rFonts w:ascii="Arial Narrow" w:hAnsi="Arial Narrow"/>
          <w:b/>
        </w:rPr>
        <w:t>SMALL</w:t>
      </w:r>
    </w:p>
    <w:p w:rsidR="00577AEF" w:rsidRDefault="00577AEF" w:rsidP="00577AEF">
      <w:pPr>
        <w:pStyle w:val="NormalWeb"/>
        <w:numPr>
          <w:ilvl w:val="0"/>
          <w:numId w:val="1"/>
        </w:numPr>
        <w:spacing w:before="0" w:beforeAutospacing="0" w:after="0" w:afterAutospacing="0"/>
        <w:rPr>
          <w:rFonts w:ascii="Arial Narrow" w:hAnsi="Arial Narrow"/>
        </w:rPr>
      </w:pPr>
      <w:r>
        <w:rPr>
          <w:rFonts w:ascii="Arial Narrow" w:hAnsi="Arial Narrow"/>
        </w:rPr>
        <w:t>Single site</w:t>
      </w:r>
    </w:p>
    <w:p w:rsidR="00577AEF" w:rsidRDefault="00577AEF" w:rsidP="00577AEF">
      <w:pPr>
        <w:pStyle w:val="NormalWeb"/>
        <w:numPr>
          <w:ilvl w:val="0"/>
          <w:numId w:val="1"/>
        </w:numPr>
        <w:spacing w:before="0" w:beforeAutospacing="0" w:after="0" w:afterAutospacing="0"/>
        <w:rPr>
          <w:rFonts w:ascii="Arial Narrow" w:hAnsi="Arial Narrow"/>
        </w:rPr>
      </w:pPr>
      <w:r>
        <w:rPr>
          <w:rFonts w:ascii="Arial Narrow" w:hAnsi="Arial Narrow"/>
        </w:rPr>
        <w:t>Under 50 employees</w:t>
      </w:r>
    </w:p>
    <w:p w:rsidR="00577AEF" w:rsidRDefault="00577AEF" w:rsidP="00577AEF">
      <w:pPr>
        <w:pStyle w:val="NormalWeb"/>
        <w:numPr>
          <w:ilvl w:val="0"/>
          <w:numId w:val="1"/>
        </w:numPr>
        <w:spacing w:before="0" w:beforeAutospacing="0" w:after="0" w:afterAutospacing="0"/>
        <w:rPr>
          <w:rFonts w:ascii="Arial Narrow" w:hAnsi="Arial Narrow"/>
        </w:rPr>
      </w:pPr>
      <w:r>
        <w:rPr>
          <w:rFonts w:ascii="Arial Narrow" w:hAnsi="Arial Narrow"/>
        </w:rPr>
        <w:t>Hires less than 10 people annually</w:t>
      </w:r>
    </w:p>
    <w:p w:rsidR="00577AEF" w:rsidRDefault="00770BE2" w:rsidP="00577AEF">
      <w:pPr>
        <w:pStyle w:val="NormalWeb"/>
        <w:numPr>
          <w:ilvl w:val="0"/>
          <w:numId w:val="1"/>
        </w:numPr>
        <w:spacing w:before="0" w:beforeAutospacing="0" w:after="0" w:afterAutospacing="0"/>
        <w:rPr>
          <w:rFonts w:ascii="Arial Narrow" w:hAnsi="Arial Narrow"/>
        </w:rPr>
      </w:pPr>
      <w:r w:rsidRPr="00770BE2">
        <w:rPr>
          <w:rFonts w:ascii="Arial Narrow" w:hAnsi="Arial Narrow"/>
          <w:b/>
        </w:rPr>
        <w:t>Hiring condition:</w:t>
      </w:r>
      <w:r w:rsidR="00577AEF">
        <w:rPr>
          <w:rFonts w:ascii="Arial Narrow" w:hAnsi="Arial Narrow"/>
        </w:rPr>
        <w:t xml:space="preserve"> as-needed basis</w:t>
      </w:r>
    </w:p>
    <w:p w:rsidR="00577AEF" w:rsidRDefault="00577AEF" w:rsidP="00577AEF">
      <w:pPr>
        <w:pStyle w:val="NormalWeb"/>
        <w:spacing w:before="0" w:beforeAutospacing="0" w:after="0" w:afterAutospacing="0"/>
        <w:rPr>
          <w:rFonts w:ascii="Arial Narrow" w:hAnsi="Arial Narrow"/>
        </w:rPr>
      </w:pPr>
    </w:p>
    <w:p w:rsidR="00577AEF" w:rsidRPr="00033C63" w:rsidRDefault="00577AEF" w:rsidP="00577AEF">
      <w:pPr>
        <w:pStyle w:val="NormalWeb"/>
        <w:spacing w:before="0" w:beforeAutospacing="0" w:after="0" w:afterAutospacing="0"/>
        <w:rPr>
          <w:rFonts w:ascii="Arial Narrow" w:hAnsi="Arial Narrow"/>
          <w:b/>
        </w:rPr>
      </w:pPr>
      <w:r w:rsidRPr="00033C63">
        <w:rPr>
          <w:rFonts w:ascii="Arial Narrow" w:hAnsi="Arial Narrow"/>
          <w:b/>
        </w:rPr>
        <w:t>MEDIUM</w:t>
      </w:r>
    </w:p>
    <w:p w:rsidR="00577AEF" w:rsidRDefault="00577AEF" w:rsidP="00577AEF">
      <w:pPr>
        <w:pStyle w:val="NormalWeb"/>
        <w:numPr>
          <w:ilvl w:val="0"/>
          <w:numId w:val="2"/>
        </w:numPr>
        <w:spacing w:before="0" w:beforeAutospacing="0" w:after="0" w:afterAutospacing="0"/>
        <w:rPr>
          <w:rFonts w:ascii="Arial Narrow" w:hAnsi="Arial Narrow"/>
        </w:rPr>
      </w:pPr>
      <w:r>
        <w:rPr>
          <w:rFonts w:ascii="Arial Narrow" w:hAnsi="Arial Narrow"/>
        </w:rPr>
        <w:t>Single site</w:t>
      </w:r>
    </w:p>
    <w:p w:rsidR="00577AEF" w:rsidRDefault="00577AEF" w:rsidP="00577AEF">
      <w:pPr>
        <w:pStyle w:val="NormalWeb"/>
        <w:numPr>
          <w:ilvl w:val="0"/>
          <w:numId w:val="2"/>
        </w:numPr>
        <w:spacing w:before="0" w:beforeAutospacing="0" w:after="0" w:afterAutospacing="0"/>
        <w:rPr>
          <w:rFonts w:ascii="Arial Narrow" w:hAnsi="Arial Narrow"/>
        </w:rPr>
      </w:pPr>
      <w:r>
        <w:rPr>
          <w:rFonts w:ascii="Arial Narrow" w:hAnsi="Arial Narrow"/>
        </w:rPr>
        <w:t>Between 51-300 employees</w:t>
      </w:r>
    </w:p>
    <w:p w:rsidR="00577AEF" w:rsidRDefault="00577AEF" w:rsidP="00577AEF">
      <w:pPr>
        <w:pStyle w:val="NormalWeb"/>
        <w:numPr>
          <w:ilvl w:val="0"/>
          <w:numId w:val="2"/>
        </w:numPr>
        <w:spacing w:before="0" w:beforeAutospacing="0" w:after="0" w:afterAutospacing="0"/>
        <w:rPr>
          <w:rFonts w:ascii="Arial Narrow" w:hAnsi="Arial Narrow"/>
        </w:rPr>
      </w:pPr>
      <w:r>
        <w:rPr>
          <w:rFonts w:ascii="Arial Narrow" w:hAnsi="Arial Narrow"/>
        </w:rPr>
        <w:t>Hires 10-50 people annually, including temporary positions</w:t>
      </w:r>
    </w:p>
    <w:p w:rsidR="00577AEF" w:rsidRDefault="00770BE2" w:rsidP="00577AEF">
      <w:pPr>
        <w:pStyle w:val="NormalWeb"/>
        <w:numPr>
          <w:ilvl w:val="0"/>
          <w:numId w:val="2"/>
        </w:numPr>
        <w:spacing w:before="0" w:beforeAutospacing="0" w:after="0" w:afterAutospacing="0"/>
        <w:rPr>
          <w:rFonts w:ascii="Arial Narrow" w:hAnsi="Arial Narrow"/>
        </w:rPr>
      </w:pPr>
      <w:r w:rsidRPr="00B61E38">
        <w:rPr>
          <w:rFonts w:ascii="Arial Narrow" w:hAnsi="Arial Narrow"/>
          <w:b/>
        </w:rPr>
        <w:t>Hiring condition:</w:t>
      </w:r>
      <w:r w:rsidR="00577AEF">
        <w:rPr>
          <w:rFonts w:ascii="Arial Narrow" w:hAnsi="Arial Narrow"/>
        </w:rPr>
        <w:t xml:space="preserve"> episodically as needed</w:t>
      </w:r>
    </w:p>
    <w:p w:rsidR="00577AEF" w:rsidRDefault="00577AEF" w:rsidP="00577AEF">
      <w:pPr>
        <w:pStyle w:val="NormalWeb"/>
        <w:spacing w:before="0" w:beforeAutospacing="0" w:after="0" w:afterAutospacing="0"/>
        <w:rPr>
          <w:rFonts w:ascii="Arial Narrow" w:hAnsi="Arial Narrow"/>
        </w:rPr>
      </w:pPr>
    </w:p>
    <w:p w:rsidR="00577AEF" w:rsidRPr="00033C63" w:rsidRDefault="00577AEF" w:rsidP="00577AEF">
      <w:pPr>
        <w:pStyle w:val="NormalWeb"/>
        <w:spacing w:before="0" w:beforeAutospacing="0" w:after="0" w:afterAutospacing="0"/>
        <w:rPr>
          <w:rFonts w:ascii="Arial Narrow" w:hAnsi="Arial Narrow"/>
          <w:b/>
        </w:rPr>
      </w:pPr>
      <w:r w:rsidRPr="00033C63">
        <w:rPr>
          <w:rFonts w:ascii="Arial Narrow" w:hAnsi="Arial Narrow"/>
          <w:b/>
        </w:rPr>
        <w:t>LARGE</w:t>
      </w:r>
    </w:p>
    <w:p w:rsidR="00577AEF" w:rsidRDefault="00577AEF" w:rsidP="00577AEF">
      <w:pPr>
        <w:pStyle w:val="NormalWeb"/>
        <w:numPr>
          <w:ilvl w:val="0"/>
          <w:numId w:val="3"/>
        </w:numPr>
        <w:spacing w:before="0" w:beforeAutospacing="0" w:after="0" w:afterAutospacing="0"/>
        <w:rPr>
          <w:rFonts w:ascii="Arial Narrow" w:hAnsi="Arial Narrow"/>
        </w:rPr>
      </w:pPr>
      <w:r>
        <w:rPr>
          <w:rFonts w:ascii="Arial Narrow" w:hAnsi="Arial Narrow"/>
        </w:rPr>
        <w:t>Single site</w:t>
      </w:r>
    </w:p>
    <w:p w:rsidR="00577AEF" w:rsidRDefault="00577AEF" w:rsidP="00577AEF">
      <w:pPr>
        <w:pStyle w:val="NormalWeb"/>
        <w:numPr>
          <w:ilvl w:val="0"/>
          <w:numId w:val="3"/>
        </w:numPr>
        <w:spacing w:before="0" w:beforeAutospacing="0" w:after="0" w:afterAutospacing="0"/>
        <w:rPr>
          <w:rFonts w:ascii="Arial Narrow" w:hAnsi="Arial Narrow"/>
        </w:rPr>
      </w:pPr>
      <w:r>
        <w:rPr>
          <w:rFonts w:ascii="Arial Narrow" w:hAnsi="Arial Narrow"/>
        </w:rPr>
        <w:t>Between 301-1000 employees</w:t>
      </w:r>
    </w:p>
    <w:p w:rsidR="00577AEF" w:rsidRDefault="00577AEF" w:rsidP="00577AEF">
      <w:pPr>
        <w:pStyle w:val="NormalWeb"/>
        <w:numPr>
          <w:ilvl w:val="0"/>
          <w:numId w:val="3"/>
        </w:numPr>
        <w:spacing w:before="0" w:beforeAutospacing="0" w:after="0" w:afterAutospacing="0"/>
        <w:rPr>
          <w:rFonts w:ascii="Arial Narrow" w:hAnsi="Arial Narrow"/>
        </w:rPr>
      </w:pPr>
      <w:r>
        <w:rPr>
          <w:rFonts w:ascii="Arial Narrow" w:hAnsi="Arial Narrow"/>
        </w:rPr>
        <w:t>Hires 51-200 people annually, including temporary positions</w:t>
      </w:r>
    </w:p>
    <w:p w:rsidR="00577AEF" w:rsidRDefault="00770BE2" w:rsidP="00577AEF">
      <w:pPr>
        <w:pStyle w:val="NormalWeb"/>
        <w:numPr>
          <w:ilvl w:val="0"/>
          <w:numId w:val="3"/>
        </w:numPr>
        <w:spacing w:before="0" w:beforeAutospacing="0" w:after="0" w:afterAutospacing="0"/>
        <w:rPr>
          <w:rFonts w:ascii="Arial Narrow" w:hAnsi="Arial Narrow"/>
        </w:rPr>
      </w:pPr>
      <w:r w:rsidRPr="00B61E38">
        <w:rPr>
          <w:rFonts w:ascii="Arial Narrow" w:hAnsi="Arial Narrow"/>
          <w:b/>
        </w:rPr>
        <w:t>Hiring condition:</w:t>
      </w:r>
      <w:r>
        <w:rPr>
          <w:rFonts w:ascii="Arial Narrow" w:hAnsi="Arial Narrow"/>
        </w:rPr>
        <w:t xml:space="preserve"> </w:t>
      </w:r>
      <w:r w:rsidR="00577AEF">
        <w:rPr>
          <w:rFonts w:ascii="Arial Narrow" w:hAnsi="Arial Narrow"/>
        </w:rPr>
        <w:t>consistent, predictable Annual Hiring and Monthly Retention Forecast</w:t>
      </w:r>
    </w:p>
    <w:p w:rsidR="00577AEF" w:rsidRDefault="00577AEF" w:rsidP="00577AEF">
      <w:pPr>
        <w:pStyle w:val="NormalWeb"/>
        <w:spacing w:before="0" w:beforeAutospacing="0" w:after="0" w:afterAutospacing="0"/>
        <w:rPr>
          <w:rFonts w:ascii="Arial Narrow" w:hAnsi="Arial Narrow"/>
        </w:rPr>
      </w:pPr>
    </w:p>
    <w:p w:rsidR="00577AEF" w:rsidRPr="00033C63" w:rsidRDefault="00577AEF" w:rsidP="00577AEF">
      <w:pPr>
        <w:pStyle w:val="NormalWeb"/>
        <w:spacing w:before="0" w:beforeAutospacing="0" w:after="0" w:afterAutospacing="0"/>
        <w:rPr>
          <w:rFonts w:ascii="Arial Narrow" w:hAnsi="Arial Narrow"/>
          <w:b/>
        </w:rPr>
      </w:pPr>
      <w:r w:rsidRPr="00033C63">
        <w:rPr>
          <w:rFonts w:ascii="Arial Narrow" w:hAnsi="Arial Narrow"/>
          <w:b/>
        </w:rPr>
        <w:t>ENTERPRISE</w:t>
      </w:r>
    </w:p>
    <w:p w:rsidR="00577AEF" w:rsidRDefault="00577AEF" w:rsidP="00577AEF">
      <w:pPr>
        <w:pStyle w:val="NormalWeb"/>
        <w:numPr>
          <w:ilvl w:val="0"/>
          <w:numId w:val="4"/>
        </w:numPr>
        <w:spacing w:before="0" w:beforeAutospacing="0" w:after="0" w:afterAutospacing="0"/>
        <w:rPr>
          <w:rFonts w:ascii="Arial Narrow" w:hAnsi="Arial Narrow"/>
        </w:rPr>
      </w:pPr>
      <w:r>
        <w:rPr>
          <w:rFonts w:ascii="Arial Narrow" w:hAnsi="Arial Narrow"/>
        </w:rPr>
        <w:t>Single or multiple sites</w:t>
      </w:r>
    </w:p>
    <w:p w:rsidR="00577AEF" w:rsidRDefault="00577AEF" w:rsidP="00577AEF">
      <w:pPr>
        <w:pStyle w:val="NormalWeb"/>
        <w:numPr>
          <w:ilvl w:val="0"/>
          <w:numId w:val="4"/>
        </w:numPr>
        <w:spacing w:before="0" w:beforeAutospacing="0" w:after="0" w:afterAutospacing="0"/>
        <w:rPr>
          <w:rFonts w:ascii="Arial Narrow" w:hAnsi="Arial Narrow"/>
        </w:rPr>
      </w:pPr>
      <w:r>
        <w:rPr>
          <w:rFonts w:ascii="Arial Narrow" w:hAnsi="Arial Narrow"/>
        </w:rPr>
        <w:t>Over 1000 employees</w:t>
      </w:r>
    </w:p>
    <w:p w:rsidR="00577AEF" w:rsidRDefault="00577AEF" w:rsidP="00577AEF">
      <w:pPr>
        <w:pStyle w:val="NormalWeb"/>
        <w:numPr>
          <w:ilvl w:val="0"/>
          <w:numId w:val="4"/>
        </w:numPr>
        <w:spacing w:before="0" w:beforeAutospacing="0" w:after="0" w:afterAutospacing="0"/>
        <w:rPr>
          <w:rFonts w:ascii="Arial Narrow" w:hAnsi="Arial Narrow"/>
        </w:rPr>
      </w:pPr>
      <w:r>
        <w:rPr>
          <w:rFonts w:ascii="Arial Narrow" w:hAnsi="Arial Narrow"/>
        </w:rPr>
        <w:t>Hires more than 500 people annually, including temporary positions</w:t>
      </w:r>
    </w:p>
    <w:p w:rsidR="00577AEF" w:rsidRDefault="00770BE2" w:rsidP="00577AEF">
      <w:pPr>
        <w:pStyle w:val="NormalWeb"/>
        <w:numPr>
          <w:ilvl w:val="0"/>
          <w:numId w:val="4"/>
        </w:numPr>
        <w:spacing w:before="0" w:beforeAutospacing="0" w:after="0" w:afterAutospacing="0"/>
        <w:rPr>
          <w:rFonts w:ascii="Arial Narrow" w:hAnsi="Arial Narrow"/>
        </w:rPr>
      </w:pPr>
      <w:r w:rsidRPr="00B61E38">
        <w:rPr>
          <w:rFonts w:ascii="Arial Narrow" w:hAnsi="Arial Narrow"/>
          <w:b/>
        </w:rPr>
        <w:t>Hiring condition:</w:t>
      </w:r>
      <w:r w:rsidR="00577AEF">
        <w:rPr>
          <w:rFonts w:ascii="Arial Narrow" w:hAnsi="Arial Narrow"/>
        </w:rPr>
        <w:t xml:space="preserve"> consistent, predictable Annual Hiring and Monthly Retention Forecast</w:t>
      </w:r>
    </w:p>
    <w:p w:rsidR="00577AEF" w:rsidRDefault="00577AEF"/>
    <w:p w:rsidR="00577AEF" w:rsidRDefault="00577AEF"/>
    <w:p w:rsidR="00770BE2" w:rsidRDefault="00770BE2" w:rsidP="00770BE2">
      <w:pPr>
        <w:jc w:val="center"/>
        <w:rPr>
          <w:b/>
        </w:rPr>
      </w:pPr>
    </w:p>
    <w:p w:rsidR="00770BE2" w:rsidRDefault="00770BE2" w:rsidP="00770BE2">
      <w:pPr>
        <w:jc w:val="center"/>
        <w:rPr>
          <w:b/>
        </w:rPr>
      </w:pPr>
    </w:p>
    <w:p w:rsidR="00770BE2" w:rsidRDefault="00770BE2" w:rsidP="00770BE2">
      <w:pPr>
        <w:jc w:val="center"/>
        <w:rPr>
          <w:b/>
        </w:rPr>
      </w:pPr>
    </w:p>
    <w:p w:rsidR="00770BE2" w:rsidRDefault="00770BE2" w:rsidP="00770BE2">
      <w:pPr>
        <w:jc w:val="center"/>
        <w:rPr>
          <w:b/>
        </w:rPr>
      </w:pPr>
    </w:p>
    <w:p w:rsidR="00770BE2" w:rsidRDefault="00770BE2" w:rsidP="00770BE2">
      <w:pPr>
        <w:jc w:val="center"/>
        <w:rPr>
          <w:b/>
        </w:rPr>
      </w:pPr>
    </w:p>
    <w:p w:rsidR="00770BE2" w:rsidRDefault="00770BE2" w:rsidP="00770BE2">
      <w:pPr>
        <w:jc w:val="center"/>
        <w:rPr>
          <w:b/>
        </w:rPr>
      </w:pPr>
    </w:p>
    <w:p w:rsidR="00770BE2" w:rsidRDefault="00770BE2" w:rsidP="00770BE2">
      <w:pPr>
        <w:jc w:val="center"/>
        <w:rPr>
          <w:b/>
        </w:rPr>
      </w:pPr>
    </w:p>
    <w:p w:rsidR="00770BE2" w:rsidRDefault="00770BE2" w:rsidP="00770BE2">
      <w:pPr>
        <w:jc w:val="center"/>
        <w:rPr>
          <w:b/>
        </w:rPr>
      </w:pPr>
    </w:p>
    <w:p w:rsidR="00770BE2" w:rsidRDefault="00770BE2" w:rsidP="00770BE2">
      <w:pPr>
        <w:jc w:val="center"/>
        <w:rPr>
          <w:b/>
        </w:rPr>
      </w:pPr>
    </w:p>
    <w:p w:rsidR="00770BE2" w:rsidRDefault="00770BE2" w:rsidP="00770BE2">
      <w:pPr>
        <w:jc w:val="center"/>
        <w:rPr>
          <w:b/>
        </w:rPr>
      </w:pPr>
    </w:p>
    <w:p w:rsidR="00577AEF" w:rsidRPr="00770BE2" w:rsidRDefault="00770BE2" w:rsidP="00770BE2">
      <w:pPr>
        <w:jc w:val="center"/>
        <w:rPr>
          <w:b/>
        </w:rPr>
      </w:pPr>
      <w:r>
        <w:rPr>
          <w:b/>
        </w:rPr>
        <w:t xml:space="preserve">Questions? </w:t>
      </w:r>
      <w:hyperlink r:id="rId8" w:history="1">
        <w:r w:rsidR="00577AEF" w:rsidRPr="007D350B">
          <w:rPr>
            <w:rStyle w:val="Hyperlink"/>
          </w:rPr>
          <w:t>OperationPalmettoEmployment@gmail.com</w:t>
        </w:r>
      </w:hyperlink>
      <w:r>
        <w:t xml:space="preserve"> or (803) 299-1639</w:t>
      </w:r>
    </w:p>
    <w:sectPr w:rsidR="00577AEF" w:rsidRPr="00770BE2" w:rsidSect="00791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2A2"/>
    <w:multiLevelType w:val="hybridMultilevel"/>
    <w:tmpl w:val="44B2E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C1280"/>
    <w:multiLevelType w:val="hybridMultilevel"/>
    <w:tmpl w:val="285A7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2C7579"/>
    <w:multiLevelType w:val="hybridMultilevel"/>
    <w:tmpl w:val="083E8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2B04D8"/>
    <w:multiLevelType w:val="hybridMultilevel"/>
    <w:tmpl w:val="F906F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64"/>
    <w:rsid w:val="000455AB"/>
    <w:rsid w:val="000A6CAA"/>
    <w:rsid w:val="00297167"/>
    <w:rsid w:val="00317CD0"/>
    <w:rsid w:val="003F0EC2"/>
    <w:rsid w:val="003F3543"/>
    <w:rsid w:val="004F5755"/>
    <w:rsid w:val="00577AEF"/>
    <w:rsid w:val="0061194A"/>
    <w:rsid w:val="00770BE2"/>
    <w:rsid w:val="00791D71"/>
    <w:rsid w:val="00810D71"/>
    <w:rsid w:val="008F3A12"/>
    <w:rsid w:val="00A74464"/>
    <w:rsid w:val="00A96D2B"/>
    <w:rsid w:val="00AA488F"/>
    <w:rsid w:val="00B61E38"/>
    <w:rsid w:val="00B64EE2"/>
    <w:rsid w:val="00C71FCC"/>
    <w:rsid w:val="00CC7174"/>
    <w:rsid w:val="00DF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446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7AEF"/>
    <w:rPr>
      <w:color w:val="0000FF" w:themeColor="hyperlink"/>
      <w:u w:val="single"/>
    </w:rPr>
  </w:style>
  <w:style w:type="paragraph" w:styleId="BalloonText">
    <w:name w:val="Balloon Text"/>
    <w:basedOn w:val="Normal"/>
    <w:link w:val="BalloonTextChar"/>
    <w:uiPriority w:val="99"/>
    <w:semiHidden/>
    <w:unhideWhenUsed/>
    <w:rsid w:val="000455AB"/>
    <w:rPr>
      <w:rFonts w:ascii="Tahoma" w:hAnsi="Tahoma" w:cs="Tahoma"/>
      <w:sz w:val="16"/>
      <w:szCs w:val="16"/>
    </w:rPr>
  </w:style>
  <w:style w:type="character" w:customStyle="1" w:styleId="BalloonTextChar">
    <w:name w:val="Balloon Text Char"/>
    <w:basedOn w:val="DefaultParagraphFont"/>
    <w:link w:val="BalloonText"/>
    <w:uiPriority w:val="99"/>
    <w:semiHidden/>
    <w:rsid w:val="000455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446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7AEF"/>
    <w:rPr>
      <w:color w:val="0000FF" w:themeColor="hyperlink"/>
      <w:u w:val="single"/>
    </w:rPr>
  </w:style>
  <w:style w:type="paragraph" w:styleId="BalloonText">
    <w:name w:val="Balloon Text"/>
    <w:basedOn w:val="Normal"/>
    <w:link w:val="BalloonTextChar"/>
    <w:uiPriority w:val="99"/>
    <w:semiHidden/>
    <w:unhideWhenUsed/>
    <w:rsid w:val="000455AB"/>
    <w:rPr>
      <w:rFonts w:ascii="Tahoma" w:hAnsi="Tahoma" w:cs="Tahoma"/>
      <w:sz w:val="16"/>
      <w:szCs w:val="16"/>
    </w:rPr>
  </w:style>
  <w:style w:type="character" w:customStyle="1" w:styleId="BalloonTextChar">
    <w:name w:val="Balloon Text Char"/>
    <w:basedOn w:val="DefaultParagraphFont"/>
    <w:link w:val="BalloonText"/>
    <w:uiPriority w:val="99"/>
    <w:semiHidden/>
    <w:rsid w:val="00045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tionPalmettoEmployment@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871F7C7203414BB1467D5545609E6E"/>
        <w:category>
          <w:name w:val="General"/>
          <w:gallery w:val="placeholder"/>
        </w:category>
        <w:types>
          <w:type w:val="bbPlcHdr"/>
        </w:types>
        <w:behaviors>
          <w:behavior w:val="content"/>
        </w:behaviors>
        <w:guid w:val="{49BC5B0A-AEE0-40DE-9EE4-AB17D6933A17}"/>
      </w:docPartPr>
      <w:docPartBody>
        <w:p w:rsidR="003556D5" w:rsidRDefault="00921CDC" w:rsidP="00921CDC">
          <w:pPr>
            <w:pStyle w:val="C1871F7C7203414BB1467D5545609E6E"/>
          </w:pPr>
          <w:r>
            <w:rPr>
              <w:rStyle w:val="PlaceholderText"/>
            </w:rPr>
            <w:t>Click here to enter text.</w:t>
          </w:r>
        </w:p>
      </w:docPartBody>
    </w:docPart>
    <w:docPart>
      <w:docPartPr>
        <w:name w:val="F09A268896A6409E8EA1E3CCAD04ECB3"/>
        <w:category>
          <w:name w:val="General"/>
          <w:gallery w:val="placeholder"/>
        </w:category>
        <w:types>
          <w:type w:val="bbPlcHdr"/>
        </w:types>
        <w:behaviors>
          <w:behavior w:val="content"/>
        </w:behaviors>
        <w:guid w:val="{B1B6C177-6D22-4D9D-A1BB-01F4090925C3}"/>
      </w:docPartPr>
      <w:docPartBody>
        <w:p w:rsidR="003556D5" w:rsidRDefault="00921CDC" w:rsidP="00921CDC">
          <w:pPr>
            <w:pStyle w:val="F09A268896A6409E8EA1E3CCAD04ECB3"/>
          </w:pPr>
          <w:r w:rsidRPr="00FA7462">
            <w:rPr>
              <w:rStyle w:val="PlaceholderText"/>
            </w:rPr>
            <w:t>Click here to enter text.</w:t>
          </w:r>
        </w:p>
      </w:docPartBody>
    </w:docPart>
    <w:docPart>
      <w:docPartPr>
        <w:name w:val="876FE0E330BC47B888E1E38B7FA5EC5D"/>
        <w:category>
          <w:name w:val="General"/>
          <w:gallery w:val="placeholder"/>
        </w:category>
        <w:types>
          <w:type w:val="bbPlcHdr"/>
        </w:types>
        <w:behaviors>
          <w:behavior w:val="content"/>
        </w:behaviors>
        <w:guid w:val="{88DB8F7A-CBAB-43FE-9DD4-5939E08452F7}"/>
      </w:docPartPr>
      <w:docPartBody>
        <w:p w:rsidR="003556D5" w:rsidRDefault="00921CDC" w:rsidP="00921CDC">
          <w:pPr>
            <w:pStyle w:val="876FE0E330BC47B888E1E38B7FA5EC5D"/>
          </w:pPr>
          <w:r w:rsidRPr="00FA74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921CDC"/>
    <w:rsid w:val="003556D5"/>
    <w:rsid w:val="00921CDC"/>
    <w:rsid w:val="00AD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CDC"/>
    <w:rPr>
      <w:color w:val="808080"/>
    </w:rPr>
  </w:style>
  <w:style w:type="paragraph" w:customStyle="1" w:styleId="C1871F7C7203414BB1467D5545609E6E">
    <w:name w:val="C1871F7C7203414BB1467D5545609E6E"/>
    <w:rsid w:val="00921CDC"/>
  </w:style>
  <w:style w:type="paragraph" w:customStyle="1" w:styleId="F09A268896A6409E8EA1E3CCAD04ECB3">
    <w:name w:val="F09A268896A6409E8EA1E3CCAD04ECB3"/>
    <w:rsid w:val="00921CDC"/>
  </w:style>
  <w:style w:type="paragraph" w:customStyle="1" w:styleId="876FE0E330BC47B888E1E38B7FA5EC5D">
    <w:name w:val="876FE0E330BC47B888E1E38B7FA5EC5D"/>
    <w:rsid w:val="00921C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A65A7-0ADB-47C7-B327-833A1B4C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Caldwell</dc:creator>
  <cp:lastModifiedBy>Coulter, Kristin</cp:lastModifiedBy>
  <cp:revision>2</cp:revision>
  <cp:lastPrinted>2014-10-21T21:35:00Z</cp:lastPrinted>
  <dcterms:created xsi:type="dcterms:W3CDTF">2018-01-08T20:09:00Z</dcterms:created>
  <dcterms:modified xsi:type="dcterms:W3CDTF">2018-01-08T20:09:00Z</dcterms:modified>
</cp:coreProperties>
</file>